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4EA8A3">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303B789F">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7B08CBFB">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202</w:t>
      </w:r>
      <w:r>
        <w:rPr>
          <w:rFonts w:hint="eastAsia" w:ascii="仿宋_GB2312" w:hAnsi="宋体" w:eastAsia="仿宋_GB2312" w:cs="宋体"/>
          <w:kern w:val="0"/>
          <w:sz w:val="30"/>
          <w:szCs w:val="30"/>
          <w:highlight w:val="none"/>
          <w:u w:val="none"/>
        </w:rPr>
        <w:t>号</w:t>
      </w:r>
    </w:p>
    <w:p w14:paraId="41E0ACF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7E60D05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538AF4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23D769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F381AB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2C5FAFF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12月11日12时03分，我局发现你单位作为施工单位在深圳市南山区招商街道工业七路26-2号的后海玺家园总承包工程施工中，存在中午在城市建成区内进行产生环境噪声的混凝土和材料吊卸建筑施工作业的环境违法行为，现场设备有混凝土搅拌车、塔</w:t>
      </w:r>
      <w:bookmarkStart w:id="0" w:name="_GoBack"/>
      <w:bookmarkEnd w:id="0"/>
      <w:r>
        <w:rPr>
          <w:rFonts w:hint="eastAsia" w:ascii="仿宋_GB2312" w:hAnsi="仿宋_GB2312" w:eastAsia="仿宋_GB2312" w:cs="仿宋_GB2312"/>
          <w:kern w:val="0"/>
          <w:sz w:val="28"/>
          <w:szCs w:val="28"/>
          <w:highlight w:val="none"/>
          <w:u w:val="none"/>
        </w:rPr>
        <w:t xml:space="preserve">吊、吊车等，施工过程产生环境噪声。经我局于2025年12月19日现场复核，确认现场施工单位为你单位。                                                        </w:t>
      </w:r>
    </w:p>
    <w:p w14:paraId="00962C0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AE5CCF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1、2025年12月19日我局执法人员制作的现场检查（勘察）笔录，2025年12月22日我局执法人员制作的调查询问笔录，证明我局执法人员的执法检查、调查情况；</w:t>
      </w:r>
    </w:p>
    <w:p w14:paraId="366E5A9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2、2025年12月11日、2025年12月19日我局执法人员制作的现场照片（图片/视频），证明你单位存在中午在城市建成区内进行产生环境噪声的建筑施工作业的行为；</w:t>
      </w:r>
    </w:p>
    <w:p w14:paraId="7935699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3、2025年12月19日你单位提供的营业执照复印件、法定代表人(负责人)身份证明书、身份证复印件、授权委托书等材料，证明你单位的主体适格；</w:t>
      </w:r>
    </w:p>
    <w:p w14:paraId="593C96B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4、2025年12月19日你单位提供的建筑工程施工许可证等材料，证明你单位为后海玺家园总承包工程的施工单位；</w:t>
      </w:r>
    </w:p>
    <w:p w14:paraId="24D882E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58032AFB">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0BB9683A">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07600AD2">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1BEDF125">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2DAB5D0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6B7DA67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F600F1C">
      <w:pPr>
        <w:pStyle w:val="2"/>
        <w:rPr>
          <w:rFonts w:hint="eastAsia"/>
          <w:highlight w:val="none"/>
        </w:rPr>
      </w:pPr>
    </w:p>
    <w:p w14:paraId="13194EB1">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0BCD47CA">
      <w:pPr>
        <w:pStyle w:val="2"/>
        <w:rPr>
          <w:rFonts w:hint="eastAsia"/>
          <w:highlight w:val="none"/>
        </w:rPr>
      </w:pPr>
    </w:p>
    <w:p w14:paraId="0EE9A382">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A188788">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25</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FB86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280B2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2280B2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3E362F6"/>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FB56612"/>
    <w:rsid w:val="FFCB39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1340</Words>
  <Characters>1419</Characters>
  <Lines>0</Lines>
  <Paragraphs>0</Paragraphs>
  <TotalTime>0</TotalTime>
  <ScaleCrop>false</ScaleCrop>
  <LinksUpToDate>false</LinksUpToDate>
  <CharactersWithSpaces>1731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2025-12-29T01:39:28Z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